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2A" w:rsidRPr="00873860" w:rsidRDefault="008F2ED1">
      <w:pPr>
        <w:spacing w:after="0"/>
        <w:jc w:val="center"/>
        <w:rPr>
          <w:sz w:val="26"/>
          <w:szCs w:val="26"/>
        </w:rPr>
      </w:pPr>
      <w:r w:rsidRPr="00873860">
        <w:rPr>
          <w:sz w:val="26"/>
          <w:szCs w:val="26"/>
        </w:rPr>
        <w:t>«Освобождение от  уплаты налогов и страховых взносов за 2 квартал 2020 года согласно Федеральному закону  от 08.06.2020 № 172-ФЗ.</w:t>
      </w:r>
      <w:r w:rsidR="00CC146E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Основные понятия»</w:t>
      </w:r>
    </w:p>
    <w:p w:rsidR="00D1442A" w:rsidRPr="00873860" w:rsidRDefault="00D1442A">
      <w:pPr>
        <w:spacing w:after="0"/>
        <w:jc w:val="center"/>
        <w:rPr>
          <w:sz w:val="26"/>
          <w:szCs w:val="26"/>
        </w:rPr>
      </w:pPr>
    </w:p>
    <w:p w:rsidR="00D1442A" w:rsidRPr="00CC146E" w:rsidRDefault="008F2ED1">
      <w:pPr>
        <w:jc w:val="center"/>
        <w:rPr>
          <w:b/>
          <w:sz w:val="26"/>
          <w:szCs w:val="26"/>
        </w:rPr>
      </w:pPr>
      <w:r w:rsidRPr="00873860">
        <w:rPr>
          <w:sz w:val="26"/>
          <w:szCs w:val="26"/>
        </w:rPr>
        <w:t xml:space="preserve">Начальник отдела работы с налогоплательщиками Межрайонной ИФНС  России № 5 по Удмуртской Республике </w:t>
      </w:r>
      <w:r w:rsidR="00CC146E" w:rsidRPr="00CC146E">
        <w:rPr>
          <w:b/>
          <w:sz w:val="26"/>
          <w:szCs w:val="26"/>
        </w:rPr>
        <w:t>Е.В.</w:t>
      </w:r>
      <w:r w:rsidR="00CC146E">
        <w:rPr>
          <w:b/>
          <w:sz w:val="26"/>
          <w:szCs w:val="26"/>
        </w:rPr>
        <w:t xml:space="preserve"> </w:t>
      </w:r>
      <w:r w:rsidRPr="00CC146E">
        <w:rPr>
          <w:b/>
          <w:sz w:val="26"/>
          <w:szCs w:val="26"/>
        </w:rPr>
        <w:t>Никифорова</w:t>
      </w:r>
      <w:bookmarkStart w:id="0" w:name="_GoBack"/>
      <w:bookmarkEnd w:id="0"/>
      <w:r w:rsidRPr="00CC146E">
        <w:rPr>
          <w:b/>
          <w:sz w:val="26"/>
          <w:szCs w:val="26"/>
        </w:rPr>
        <w:t xml:space="preserve"> </w:t>
      </w:r>
    </w:p>
    <w:p w:rsidR="00D1442A" w:rsidRDefault="008F2ED1">
      <w:pPr>
        <w:rPr>
          <w:sz w:val="26"/>
        </w:rPr>
      </w:pPr>
      <w:r>
        <w:rPr>
          <w:b/>
        </w:rPr>
        <w:t>(Слайд 2)</w:t>
      </w:r>
    </w:p>
    <w:p w:rsidR="00D1442A" w:rsidRDefault="008F2ED1">
      <w:pPr>
        <w:spacing w:after="0"/>
        <w:jc w:val="both"/>
        <w:rPr>
          <w:b/>
          <w:sz w:val="24"/>
        </w:rPr>
      </w:pPr>
      <w:r>
        <w:rPr>
          <w:b/>
          <w:shadow/>
          <w:sz w:val="24"/>
        </w:rPr>
        <w:t>ОПУБЛИКОВАН ЗАКОН ОБ ОСВОБОЖДЕНИИ ОТ НАЛОГОВ И ВЗНОСОВ ЗА II</w:t>
      </w:r>
      <w:r>
        <w:rPr>
          <w:b/>
          <w:sz w:val="24"/>
        </w:rPr>
        <w:t xml:space="preserve"> </w:t>
      </w:r>
      <w:r>
        <w:rPr>
          <w:b/>
          <w:shadow/>
          <w:sz w:val="24"/>
        </w:rPr>
        <w:t>КВАРТАЛ 2020 года (</w:t>
      </w:r>
      <w:r>
        <w:rPr>
          <w:b/>
          <w:sz w:val="24"/>
        </w:rPr>
        <w:t xml:space="preserve">Федеральный закон от 08.06.2020 </w:t>
      </w:r>
      <w:hyperlink r:id="rId7" w:history="1">
        <w:r>
          <w:rPr>
            <w:b/>
            <w:sz w:val="24"/>
            <w:u w:val="single" w:color="000000"/>
          </w:rPr>
          <w:t>N</w:t>
        </w:r>
      </w:hyperlink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172-ФЗ</w:t>
      </w:r>
      <w:r>
        <w:rPr>
          <w:b/>
          <w:sz w:val="24"/>
        </w:rPr>
        <w:t>)</w:t>
      </w:r>
    </w:p>
    <w:p w:rsidR="00D1442A" w:rsidRPr="00873860" w:rsidRDefault="008F2ED1">
      <w:pPr>
        <w:spacing w:before="106" w:after="0"/>
        <w:ind w:left="490" w:hanging="49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>Кого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освободили от уплаты налогов и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взносов?</w:t>
      </w:r>
    </w:p>
    <w:p w:rsidR="00D1442A" w:rsidRPr="00873860" w:rsidRDefault="008F2ED1">
      <w:pPr>
        <w:spacing w:before="86" w:after="0"/>
        <w:ind w:left="490" w:hanging="49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>От уплаты налогов, авансовых платежей по</w:t>
      </w:r>
      <w:r w:rsidRPr="00873860">
        <w:rPr>
          <w:sz w:val="26"/>
          <w:szCs w:val="26"/>
        </w:rPr>
        <w:t xml:space="preserve"> ним и сборов за II квартал этого года освободили:</w:t>
      </w:r>
    </w:p>
    <w:p w:rsidR="00D1442A" w:rsidRPr="00873860" w:rsidRDefault="008F2ED1">
      <w:pPr>
        <w:spacing w:before="86" w:after="0"/>
        <w:ind w:left="490" w:hanging="49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>- организации, включенные в реестр МСП на основании налоговой отчетности за 2018 год (такую отчетность можно представить не позднее 30 июня этого года). Данные компании должны вести деятельность в пострада</w:t>
      </w:r>
      <w:r w:rsidRPr="00873860">
        <w:rPr>
          <w:sz w:val="26"/>
          <w:szCs w:val="26"/>
        </w:rPr>
        <w:t>вших отраслях;</w:t>
      </w:r>
    </w:p>
    <w:p w:rsidR="00D1442A" w:rsidRPr="00873860" w:rsidRDefault="008F2ED1">
      <w:pPr>
        <w:spacing w:before="86" w:after="0"/>
        <w:ind w:left="490" w:hanging="49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 xml:space="preserve">- ИП, </w:t>
      </w:r>
      <w:proofErr w:type="gramStart"/>
      <w:r w:rsidRPr="00873860">
        <w:rPr>
          <w:sz w:val="26"/>
          <w:szCs w:val="26"/>
        </w:rPr>
        <w:t>которые</w:t>
      </w:r>
      <w:proofErr w:type="gramEnd"/>
      <w:r w:rsidRPr="00873860">
        <w:rPr>
          <w:sz w:val="26"/>
          <w:szCs w:val="26"/>
        </w:rPr>
        <w:t xml:space="preserve"> ведут деятельность в пострадавших отраслях;</w:t>
      </w:r>
    </w:p>
    <w:p w:rsidR="00D1442A" w:rsidRPr="00873860" w:rsidRDefault="008F2ED1">
      <w:pPr>
        <w:spacing w:before="86" w:after="0"/>
        <w:ind w:left="490" w:hanging="49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>- организации из реестра социально ориентированных некоммерческих организаций, которые, в частности, с 2017 года являются получателями определенных грантов, субсидий;</w:t>
      </w:r>
    </w:p>
    <w:p w:rsidR="00D1442A" w:rsidRPr="00873860" w:rsidRDefault="008F2ED1">
      <w:pPr>
        <w:spacing w:before="86" w:after="0"/>
        <w:ind w:left="490" w:right="120" w:hanging="49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>-</w:t>
      </w:r>
      <w:r w:rsidRPr="00873860">
        <w:rPr>
          <w:sz w:val="26"/>
          <w:szCs w:val="26"/>
        </w:rPr>
        <w:t>некоторые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неком</w:t>
      </w:r>
      <w:r w:rsidRPr="00873860">
        <w:rPr>
          <w:sz w:val="26"/>
          <w:szCs w:val="26"/>
        </w:rPr>
        <w:t>мерческие и религиозные организации.</w:t>
      </w:r>
    </w:p>
    <w:p w:rsidR="00D1442A" w:rsidRDefault="008F2ED1">
      <w:pPr>
        <w:spacing w:after="0" w:line="240" w:lineRule="auto"/>
        <w:rPr>
          <w:b/>
        </w:rPr>
      </w:pPr>
      <w:r>
        <w:rPr>
          <w:b/>
        </w:rPr>
        <w:t>(Слайды 3-5)</w:t>
      </w:r>
    </w:p>
    <w:p w:rsidR="00D1442A" w:rsidRPr="00873860" w:rsidRDefault="008F2ED1">
      <w:pPr>
        <w:widowControl w:val="0"/>
        <w:spacing w:before="220" w:after="0" w:line="240" w:lineRule="auto"/>
        <w:ind w:firstLine="540"/>
        <w:jc w:val="both"/>
        <w:outlineLvl w:val="0"/>
        <w:rPr>
          <w:b/>
          <w:sz w:val="26"/>
          <w:szCs w:val="26"/>
        </w:rPr>
      </w:pPr>
      <w:r w:rsidRPr="00873860">
        <w:rPr>
          <w:b/>
          <w:sz w:val="26"/>
          <w:szCs w:val="26"/>
        </w:rPr>
        <w:t>Какие обязательные платежи можно не перечислять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87"/>
      </w:tblGrid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Default="008F2ED1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Обязательный платеж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Default="008F2ED1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Что перечислять не нужно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на прибыль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- Ежемесячные авансовые платежи, которые нужно уплатить во II квартале 2020 года</w:t>
            </w:r>
          </w:p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 xml:space="preserve">- </w:t>
            </w:r>
            <w:r w:rsidRPr="00873860">
              <w:rPr>
                <w:color w:val="auto"/>
                <w:sz w:val="24"/>
                <w:szCs w:val="24"/>
              </w:rPr>
              <w:t>Авансовые платежи за отчетные периоды 4 месяца, 5 месяцев, 6 месяцев 2020 года за минусом ранее начисленных авансовых платежей за отчетный период 3 месяца</w:t>
            </w:r>
          </w:p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- Авансовые платежи за первое полугодие 2020 года за минусом ранее начисленных сумм авансовых платеже</w:t>
            </w:r>
            <w:r w:rsidRPr="00873860">
              <w:rPr>
                <w:color w:val="auto"/>
                <w:sz w:val="24"/>
                <w:szCs w:val="24"/>
              </w:rPr>
              <w:t>й за I квартал.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Акцизы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за апрель, май, июнь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Водный налог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за II квартал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НДПИ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за апрель, май, июнь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ЕСХН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Авансовый платеж за полугодие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УСН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Авансовый платеж за полугодие 2020 года, уменьшенный на авансовый платеж за I квартал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ЕНВД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за II квартал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Трансп</w:t>
            </w:r>
            <w:r w:rsidRPr="00873860">
              <w:rPr>
                <w:color w:val="auto"/>
                <w:sz w:val="24"/>
                <w:szCs w:val="24"/>
              </w:rPr>
              <w:t>ортный налог</w:t>
            </w:r>
          </w:p>
        </w:tc>
        <w:tc>
          <w:tcPr>
            <w:tcW w:w="5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 xml:space="preserve">Налог и авансовые платежи за период с 1 апреля по 30 </w:t>
            </w:r>
            <w:r w:rsidRPr="00873860">
              <w:rPr>
                <w:color w:val="auto"/>
                <w:sz w:val="24"/>
                <w:szCs w:val="24"/>
              </w:rPr>
              <w:lastRenderedPageBreak/>
              <w:t>июня 2020 года по тем объектам, которые используются (предназначены для использования) в предпринимательской или уставной деятельности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5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D1442A">
            <w:pPr>
              <w:rPr>
                <w:color w:val="auto"/>
                <w:sz w:val="24"/>
                <w:szCs w:val="24"/>
              </w:rPr>
            </w:pP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lastRenderedPageBreak/>
              <w:t>Налог на имущество организаций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и авансовые платежи за период с 1 апреля по 30 июня 2020 года включи</w:t>
            </w:r>
            <w:r w:rsidRPr="00873860">
              <w:rPr>
                <w:color w:val="auto"/>
                <w:sz w:val="24"/>
                <w:szCs w:val="24"/>
              </w:rPr>
              <w:t>тельно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на имущество физлиц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Налог за период с 1 апреля по 30 июня 2020 года по тем объект</w:t>
            </w:r>
            <w:r w:rsidRPr="00873860">
              <w:rPr>
                <w:color w:val="auto"/>
                <w:sz w:val="24"/>
                <w:szCs w:val="24"/>
              </w:rPr>
              <w:t>ам, которые используются (предназначены для использования) в предпринимательской деятельности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НДФ</w:t>
            </w:r>
            <w:r w:rsidRPr="00873860">
              <w:rPr>
                <w:color w:val="auto"/>
                <w:sz w:val="24"/>
                <w:szCs w:val="24"/>
              </w:rPr>
              <w:t>Л</w:t>
            </w:r>
            <w:r w:rsidRPr="00873860">
              <w:rPr>
                <w:color w:val="auto"/>
                <w:sz w:val="24"/>
                <w:szCs w:val="24"/>
              </w:rPr>
              <w:t>, который платят ИП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Авансовый платеж за первое полугодие 2020 года, уменьшенный на авансовый платеж за I квартал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Торговый сбор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Сбор за II квартал 2020 года</w:t>
            </w:r>
          </w:p>
        </w:tc>
      </w:tr>
      <w:tr w:rsidR="00D1442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ПСН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2A" w:rsidRPr="00873860" w:rsidRDefault="008F2ED1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873860">
              <w:rPr>
                <w:color w:val="auto"/>
                <w:sz w:val="24"/>
                <w:szCs w:val="24"/>
              </w:rPr>
              <w:t>При расчете на</w:t>
            </w:r>
            <w:r w:rsidRPr="00873860">
              <w:rPr>
                <w:color w:val="auto"/>
                <w:sz w:val="24"/>
                <w:szCs w:val="24"/>
              </w:rPr>
              <w:t>лога, подлежащего уплате в 2020 году, не учитываются календарные дни действия патента, которые приходятся на апрель, май, июнь 2020 года.</w:t>
            </w:r>
          </w:p>
        </w:tc>
      </w:tr>
    </w:tbl>
    <w:p w:rsidR="00D1442A" w:rsidRDefault="00D1442A">
      <w:pPr>
        <w:spacing w:after="0" w:line="240" w:lineRule="auto"/>
        <w:rPr>
          <w:b/>
        </w:rPr>
      </w:pPr>
    </w:p>
    <w:p w:rsidR="00D1442A" w:rsidRDefault="008F2ED1">
      <w:pPr>
        <w:spacing w:after="0" w:line="240" w:lineRule="auto"/>
        <w:rPr>
          <w:b/>
        </w:rPr>
      </w:pPr>
      <w:r>
        <w:rPr>
          <w:b/>
        </w:rPr>
        <w:t>(Слайд 6)</w:t>
      </w:r>
    </w:p>
    <w:p w:rsidR="00D1442A" w:rsidRPr="00873860" w:rsidRDefault="008F2ED1">
      <w:pPr>
        <w:spacing w:after="0" w:line="240" w:lineRule="auto"/>
        <w:rPr>
          <w:b/>
          <w:sz w:val="26"/>
          <w:szCs w:val="26"/>
        </w:rPr>
      </w:pPr>
      <w:r>
        <w:rPr>
          <w:b/>
        </w:rPr>
        <w:t xml:space="preserve">              </w:t>
      </w:r>
      <w:r w:rsidRPr="00873860">
        <w:rPr>
          <w:b/>
          <w:sz w:val="26"/>
          <w:szCs w:val="26"/>
        </w:rPr>
        <w:t xml:space="preserve">           Какие обязательные платежи можно не перечислять</w:t>
      </w:r>
    </w:p>
    <w:p w:rsidR="00D1442A" w:rsidRPr="00873860" w:rsidRDefault="008F2ED1">
      <w:pPr>
        <w:widowControl w:val="0"/>
        <w:spacing w:after="0" w:line="240" w:lineRule="auto"/>
        <w:ind w:firstLine="540"/>
        <w:jc w:val="both"/>
        <w:rPr>
          <w:sz w:val="26"/>
          <w:szCs w:val="26"/>
        </w:rPr>
      </w:pPr>
      <w:r w:rsidRPr="00873860">
        <w:rPr>
          <w:sz w:val="26"/>
          <w:szCs w:val="26"/>
        </w:rPr>
        <w:t xml:space="preserve">Кроме того, для упомянутых организаций и ИП </w:t>
      </w:r>
      <w:r w:rsidRPr="00873860">
        <w:rPr>
          <w:sz w:val="26"/>
          <w:szCs w:val="26"/>
        </w:rPr>
        <w:t>установили</w:t>
      </w:r>
      <w:r w:rsidRPr="00873860">
        <w:rPr>
          <w:sz w:val="26"/>
          <w:szCs w:val="26"/>
        </w:rPr>
        <w:t xml:space="preserve"> нулевой тариф страховых взносов в отношении выплат в пользу физлиц, которые начислены за апрель, май, июнь включительно 2020 года. Он применяется к выплатам как в рамках предельной базы по взносам, так и свыше предельной базы.</w:t>
      </w:r>
    </w:p>
    <w:p w:rsidR="00D1442A" w:rsidRPr="00873860" w:rsidRDefault="008F2ED1">
      <w:pPr>
        <w:widowControl w:val="0"/>
        <w:spacing w:before="220" w:after="0" w:line="240" w:lineRule="auto"/>
        <w:ind w:firstLine="540"/>
        <w:jc w:val="both"/>
        <w:rPr>
          <w:sz w:val="26"/>
          <w:szCs w:val="26"/>
        </w:rPr>
      </w:pPr>
      <w:r w:rsidRPr="00873860">
        <w:rPr>
          <w:b/>
          <w:sz w:val="26"/>
          <w:szCs w:val="26"/>
        </w:rPr>
        <w:t xml:space="preserve">По фиксированным пенсионным </w:t>
      </w:r>
      <w:r w:rsidRPr="00873860">
        <w:rPr>
          <w:b/>
          <w:sz w:val="26"/>
          <w:szCs w:val="26"/>
        </w:rPr>
        <w:t>взносам</w:t>
      </w:r>
      <w:r w:rsidRPr="00873860">
        <w:rPr>
          <w:sz w:val="26"/>
          <w:szCs w:val="26"/>
        </w:rPr>
        <w:t xml:space="preserve"> для предпринимателей из пострадавших отраслей на 2020 год </w:t>
      </w:r>
      <w:r w:rsidRPr="00873860">
        <w:rPr>
          <w:sz w:val="26"/>
          <w:szCs w:val="26"/>
        </w:rPr>
        <w:t>установили</w:t>
      </w:r>
      <w:r w:rsidRPr="00873860">
        <w:rPr>
          <w:sz w:val="26"/>
          <w:szCs w:val="26"/>
        </w:rPr>
        <w:t xml:space="preserve"> пониженный размер </w:t>
      </w:r>
      <w:r w:rsidRPr="00873860">
        <w:rPr>
          <w:sz w:val="26"/>
          <w:szCs w:val="26"/>
        </w:rPr>
        <w:t xml:space="preserve">- 20 318 руб. вместо </w:t>
      </w:r>
      <w:r w:rsidRPr="00873860">
        <w:rPr>
          <w:sz w:val="26"/>
          <w:szCs w:val="26"/>
        </w:rPr>
        <w:t>32 448 руб</w:t>
      </w:r>
      <w:r w:rsidRPr="00873860">
        <w:rPr>
          <w:sz w:val="26"/>
          <w:szCs w:val="26"/>
        </w:rPr>
        <w:t xml:space="preserve">. Разница составляет 12 130 руб. Именно о таком размере вычета по </w:t>
      </w:r>
      <w:r w:rsidRPr="00873860">
        <w:rPr>
          <w:sz w:val="26"/>
          <w:szCs w:val="26"/>
        </w:rPr>
        <w:t xml:space="preserve">взносам для этих предпринимателей </w:t>
      </w:r>
      <w:r w:rsidRPr="00873860">
        <w:rPr>
          <w:sz w:val="26"/>
          <w:szCs w:val="26"/>
        </w:rPr>
        <w:t>говорил</w:t>
      </w:r>
      <w:r w:rsidRPr="00873860">
        <w:rPr>
          <w:sz w:val="26"/>
          <w:szCs w:val="26"/>
        </w:rPr>
        <w:t xml:space="preserve"> президент.</w:t>
      </w:r>
    </w:p>
    <w:p w:rsidR="00D1442A" w:rsidRDefault="00D1442A">
      <w:pPr>
        <w:spacing w:after="0" w:line="240" w:lineRule="auto"/>
        <w:rPr>
          <w:b/>
        </w:rPr>
      </w:pPr>
    </w:p>
    <w:p w:rsidR="00D1442A" w:rsidRDefault="008F2ED1">
      <w:pPr>
        <w:spacing w:after="0" w:line="240" w:lineRule="auto"/>
        <w:rPr>
          <w:b/>
        </w:rPr>
      </w:pPr>
      <w:r>
        <w:rPr>
          <w:b/>
        </w:rPr>
        <w:t>(Слайд 7)</w:t>
      </w:r>
    </w:p>
    <w:p w:rsidR="00D1442A" w:rsidRPr="00873860" w:rsidRDefault="008F2ED1">
      <w:pPr>
        <w:pStyle w:val="aa"/>
        <w:tabs>
          <w:tab w:val="left" w:pos="142"/>
          <w:tab w:val="left" w:pos="993"/>
        </w:tabs>
        <w:spacing w:after="0" w:line="240" w:lineRule="auto"/>
        <w:ind w:left="0" w:firstLine="851"/>
        <w:jc w:val="both"/>
        <w:rPr>
          <w:sz w:val="26"/>
          <w:szCs w:val="26"/>
        </w:rPr>
      </w:pPr>
      <w:r w:rsidRPr="00873860">
        <w:rPr>
          <w:b/>
          <w:sz w:val="26"/>
          <w:szCs w:val="26"/>
        </w:rPr>
        <w:t xml:space="preserve">Что нужно для освобождения от </w:t>
      </w:r>
      <w:r w:rsidRPr="00873860">
        <w:rPr>
          <w:b/>
          <w:sz w:val="26"/>
          <w:szCs w:val="26"/>
        </w:rPr>
        <w:t>уплаты налогов за 2 квартал 2020 года</w:t>
      </w:r>
    </w:p>
    <w:p w:rsidR="00D1442A" w:rsidRPr="00873860" w:rsidRDefault="008F2ED1">
      <w:pPr>
        <w:pStyle w:val="aa"/>
        <w:tabs>
          <w:tab w:val="left" w:pos="142"/>
          <w:tab w:val="left" w:pos="993"/>
        </w:tabs>
        <w:spacing w:after="0" w:line="240" w:lineRule="auto"/>
        <w:ind w:left="0" w:firstLine="851"/>
        <w:jc w:val="both"/>
        <w:rPr>
          <w:sz w:val="26"/>
          <w:szCs w:val="26"/>
        </w:rPr>
      </w:pPr>
      <w:r w:rsidRPr="00873860">
        <w:rPr>
          <w:sz w:val="26"/>
          <w:szCs w:val="26"/>
        </w:rPr>
        <w:t>Для освобождения от уплаты налогов налогоплательщику делать ничего не нужно. Налоговый орган самостоятельно обнулит все исчисленные в представленных декларациях суммы, и в вашем состоянии расчетов с бюджетом данные отр</w:t>
      </w:r>
      <w:r w:rsidRPr="00873860">
        <w:rPr>
          <w:sz w:val="26"/>
          <w:szCs w:val="26"/>
        </w:rPr>
        <w:t xml:space="preserve">ажаться не будут. </w:t>
      </w:r>
    </w:p>
    <w:p w:rsidR="00D1442A" w:rsidRPr="00873860" w:rsidRDefault="008F2ED1">
      <w:pPr>
        <w:spacing w:beforeAutospacing="1" w:afterAutospacing="1" w:line="240" w:lineRule="auto"/>
        <w:jc w:val="both"/>
        <w:rPr>
          <w:sz w:val="26"/>
          <w:szCs w:val="26"/>
        </w:rPr>
      </w:pPr>
      <w:r w:rsidRPr="00873860">
        <w:rPr>
          <w:sz w:val="26"/>
          <w:szCs w:val="26"/>
        </w:rPr>
        <w:t xml:space="preserve">     Если льгота на вас распространяется, не забудьте про НДС, налог на игорный бизнес и НДФЛ за сотрудников: эти налоги нужно уплатить в общем порядке.</w:t>
      </w:r>
    </w:p>
    <w:p w:rsidR="00D1442A" w:rsidRPr="00873860" w:rsidRDefault="008F2ED1" w:rsidP="00873860">
      <w:pPr>
        <w:spacing w:after="0" w:line="240" w:lineRule="auto"/>
        <w:jc w:val="both"/>
        <w:rPr>
          <w:sz w:val="26"/>
          <w:szCs w:val="26"/>
        </w:rPr>
      </w:pPr>
      <w:r w:rsidRPr="00873860">
        <w:rPr>
          <w:sz w:val="26"/>
          <w:szCs w:val="26"/>
        </w:rPr>
        <w:t xml:space="preserve">   Проверить возможность получения меры поддержки в виде освобождения от исполнения </w:t>
      </w:r>
      <w:r w:rsidRPr="00873860">
        <w:rPr>
          <w:sz w:val="26"/>
          <w:szCs w:val="26"/>
        </w:rPr>
        <w:t xml:space="preserve">обязанности по уплате налогов, авансовых платежей по налогам, сборам и страховым взносам </w:t>
      </w:r>
      <w:hyperlink r:id="rId8" w:history="1">
        <w:r w:rsidRPr="00873860">
          <w:rPr>
            <w:sz w:val="26"/>
            <w:szCs w:val="26"/>
          </w:rPr>
          <w:t xml:space="preserve">поможет специальный сервис: </w:t>
        </w:r>
      </w:hyperlink>
      <w:r w:rsidR="00873860" w:rsidRPr="00873860">
        <w:rPr>
          <w:sz w:val="26"/>
          <w:szCs w:val="26"/>
        </w:rPr>
        <w:t>«</w:t>
      </w:r>
      <w:r w:rsidRPr="00873860">
        <w:rPr>
          <w:sz w:val="26"/>
          <w:szCs w:val="26"/>
        </w:rPr>
        <w:t>Новая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мера поддержки бизнеса!</w:t>
      </w:r>
      <w:r w:rsid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Освобождение от налогов и взносов за II к</w:t>
      </w:r>
      <w:r w:rsidRPr="00873860">
        <w:rPr>
          <w:sz w:val="26"/>
          <w:szCs w:val="26"/>
        </w:rPr>
        <w:t>вартал 2020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года</w:t>
      </w:r>
      <w:r w:rsidR="00873860" w:rsidRPr="00873860">
        <w:rPr>
          <w:sz w:val="26"/>
          <w:szCs w:val="26"/>
        </w:rPr>
        <w:t>».</w:t>
      </w:r>
    </w:p>
    <w:p w:rsidR="00D1442A" w:rsidRDefault="008F2ED1">
      <w:pPr>
        <w:spacing w:before="86" w:after="0"/>
        <w:ind w:left="490" w:hanging="490"/>
        <w:jc w:val="both"/>
        <w:rPr>
          <w:sz w:val="24"/>
        </w:rPr>
      </w:pPr>
      <w:r w:rsidRPr="00873860">
        <w:rPr>
          <w:sz w:val="26"/>
          <w:szCs w:val="26"/>
        </w:rPr>
        <w:t>Здесь же есть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раздел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«Ответы на часто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задаваемые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вопросы об освобождении от уплаты налогов и страховых взносов  в связи с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Covid-19",</w:t>
      </w:r>
      <w:r w:rsidRPr="00873860">
        <w:rPr>
          <w:sz w:val="26"/>
          <w:szCs w:val="26"/>
        </w:rPr>
        <w:t xml:space="preserve"> </w:t>
      </w:r>
      <w:r w:rsidRPr="00873860">
        <w:rPr>
          <w:sz w:val="26"/>
          <w:szCs w:val="26"/>
        </w:rPr>
        <w:t>где вы можете найти интересующий Вас вопрос и ответ на него.</w:t>
      </w:r>
    </w:p>
    <w:p w:rsidR="00D1442A" w:rsidRPr="00873860" w:rsidRDefault="008F2ED1" w:rsidP="00873860">
      <w:pPr>
        <w:tabs>
          <w:tab w:val="left" w:pos="142"/>
          <w:tab w:val="left" w:pos="993"/>
        </w:tabs>
        <w:spacing w:after="0" w:line="240" w:lineRule="auto"/>
        <w:jc w:val="both"/>
        <w:rPr>
          <w:sz w:val="24"/>
        </w:rPr>
      </w:pPr>
      <w:r w:rsidRPr="00873860">
        <w:rPr>
          <w:sz w:val="24"/>
        </w:rPr>
        <w:t>Спасибо за внимание!</w:t>
      </w:r>
    </w:p>
    <w:sectPr w:rsidR="00D1442A" w:rsidRPr="00873860" w:rsidSect="00873860">
      <w:headerReference w:type="default" r:id="rId9"/>
      <w:pgSz w:w="11906" w:h="16838"/>
      <w:pgMar w:top="1134" w:right="707" w:bottom="142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D1" w:rsidRDefault="008F2ED1">
      <w:pPr>
        <w:spacing w:after="0" w:line="240" w:lineRule="auto"/>
      </w:pPr>
      <w:r>
        <w:separator/>
      </w:r>
    </w:p>
  </w:endnote>
  <w:endnote w:type="continuationSeparator" w:id="0">
    <w:p w:rsidR="008F2ED1" w:rsidRDefault="008F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D1" w:rsidRDefault="008F2ED1">
      <w:pPr>
        <w:spacing w:after="0" w:line="240" w:lineRule="auto"/>
      </w:pPr>
      <w:r>
        <w:separator/>
      </w:r>
    </w:p>
  </w:footnote>
  <w:footnote w:type="continuationSeparator" w:id="0">
    <w:p w:rsidR="008F2ED1" w:rsidRDefault="008F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2A" w:rsidRDefault="008F2ED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73860">
      <w:fldChar w:fldCharType="separate"/>
    </w:r>
    <w:r w:rsidR="00CC146E">
      <w:rPr>
        <w:noProof/>
      </w:rPr>
      <w:t>1</w:t>
    </w:r>
    <w:r>
      <w:fldChar w:fldCharType="end"/>
    </w:r>
  </w:p>
  <w:p w:rsidR="00D1442A" w:rsidRDefault="00D1442A">
    <w:pPr>
      <w:pStyle w:val="a3"/>
      <w:jc w:val="center"/>
    </w:pPr>
  </w:p>
  <w:p w:rsidR="00D1442A" w:rsidRDefault="00D14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2A"/>
    <w:rsid w:val="00873860"/>
    <w:rsid w:val="008F2ED1"/>
    <w:rsid w:val="00CC146E"/>
    <w:rsid w:val="00D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covid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E6A78F1060993EF0F88CBC4E90A3B1CB35F419B56F8FD3D830FAF8A810615A1A87480688B86CE1CBDD014EE21L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Еланцева Марина Николаевна</cp:lastModifiedBy>
  <cp:revision>3</cp:revision>
  <dcterms:created xsi:type="dcterms:W3CDTF">2020-07-02T07:52:00Z</dcterms:created>
  <dcterms:modified xsi:type="dcterms:W3CDTF">2020-07-02T08:04:00Z</dcterms:modified>
</cp:coreProperties>
</file>